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127" w:rsidRPr="00C46127" w:rsidRDefault="00C46127" w:rsidP="00C46127">
      <w:pPr>
        <w:jc w:val="center"/>
        <w:rPr>
          <w:rFonts w:cstheme="minorHAnsi"/>
          <w:b/>
          <w:sz w:val="20"/>
          <w:szCs w:val="20"/>
        </w:rPr>
      </w:pPr>
      <w:bookmarkStart w:id="0" w:name="_GoBack"/>
      <w:bookmarkEnd w:id="0"/>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w:t>
      </w:r>
      <w:proofErr w:type="gramStart"/>
      <w:r w:rsidRPr="00EA48CB">
        <w:rPr>
          <w:rFonts w:cstheme="minorHAnsi"/>
          <w:sz w:val="20"/>
          <w:szCs w:val="20"/>
          <w:shd w:val="clear" w:color="auto" w:fill="FFFFFF"/>
        </w:rPr>
        <w:t>)</w:t>
      </w:r>
      <w:proofErr w:type="gramEnd"/>
      <w:r w:rsidRPr="00EA48CB">
        <w:rPr>
          <w:rFonts w:cstheme="minorHAnsi"/>
          <w:sz w:val="20"/>
          <w:szCs w:val="20"/>
          <w:shd w:val="clear" w:color="auto" w:fill="FFFFFF"/>
        </w:rPr>
        <w:t>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4244" cy="3841844"/>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6319732"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lastRenderedPageBreak/>
        <w:drawing>
          <wp:inline distT="0" distB="0" distL="0" distR="0">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sirkülasyonu hızlı </w:t>
      </w:r>
      <w:proofErr w:type="gramStart"/>
      <w:r w:rsidRPr="006F3965">
        <w:rPr>
          <w:rFonts w:cstheme="minorHAnsi"/>
          <w:sz w:val="20"/>
          <w:szCs w:val="20"/>
        </w:rPr>
        <w:t>mekanlar</w:t>
      </w:r>
      <w:proofErr w:type="gramEnd"/>
      <w:r w:rsidRPr="006F3965">
        <w:rPr>
          <w:rFonts w:cstheme="minorHAnsi"/>
          <w:sz w:val="20"/>
          <w:szCs w:val="20"/>
        </w:rPr>
        <w:t xml:space="preserve">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 xml:space="preserve">uzaklaştırmak </w:t>
      </w:r>
      <w:proofErr w:type="gramStart"/>
      <w:r w:rsidRPr="00E34A0E">
        <w:rPr>
          <w:rFonts w:cstheme="minorHAnsi"/>
          <w:sz w:val="20"/>
          <w:szCs w:val="20"/>
        </w:rPr>
        <w:t>(</w:t>
      </w:r>
      <w:proofErr w:type="gramEnd"/>
      <w:r w:rsidRPr="00E34A0E">
        <w:rPr>
          <w:rFonts w:cstheme="minorHAnsi"/>
          <w:sz w:val="20"/>
          <w:szCs w:val="20"/>
        </w:rPr>
        <w:t>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lastRenderedPageBreak/>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lastRenderedPageBreak/>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lastRenderedPageBreak/>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lastRenderedPageBreak/>
        <w:t>Personel tahliye Tatbikatının amacı;</w:t>
      </w:r>
    </w:p>
    <w:p w:rsidR="00685623" w:rsidRDefault="00685623" w:rsidP="00685623">
      <w:pPr>
        <w:ind w:left="2832" w:hanging="2832"/>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ayrı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483"/>
    <w:rsid w:val="000E5423"/>
    <w:rsid w:val="0010111C"/>
    <w:rsid w:val="004C1483"/>
    <w:rsid w:val="004C68B6"/>
    <w:rsid w:val="0052498A"/>
    <w:rsid w:val="00685623"/>
    <w:rsid w:val="006F3965"/>
    <w:rsid w:val="0075492D"/>
    <w:rsid w:val="007860E0"/>
    <w:rsid w:val="00A10A22"/>
    <w:rsid w:val="00A908DD"/>
    <w:rsid w:val="00C46127"/>
    <w:rsid w:val="00E026F3"/>
    <w:rsid w:val="00E34A0E"/>
    <w:rsid w:val="00EA48CB"/>
    <w:rsid w:val="00F86E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3105</Words>
  <Characters>17702</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Murat KARAKISLA</cp:lastModifiedBy>
  <cp:revision>2</cp:revision>
  <dcterms:created xsi:type="dcterms:W3CDTF">2017-03-30T06:37:00Z</dcterms:created>
  <dcterms:modified xsi:type="dcterms:W3CDTF">2017-03-30T06:37:00Z</dcterms:modified>
</cp:coreProperties>
</file>